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FA45" w14:textId="77777777" w:rsidR="00540F88" w:rsidRPr="007F2F71" w:rsidRDefault="00540F88" w:rsidP="00540F88">
      <w:pPr>
        <w:jc w:val="center"/>
        <w:rPr>
          <w:b/>
          <w:sz w:val="28"/>
          <w:szCs w:val="28"/>
        </w:rPr>
      </w:pPr>
      <w:r w:rsidRPr="007F2F71">
        <w:rPr>
          <w:b/>
          <w:sz w:val="28"/>
          <w:szCs w:val="28"/>
        </w:rPr>
        <w:t>ISTRUZIONI OPERATIVE</w:t>
      </w:r>
    </w:p>
    <w:p w14:paraId="1A28E78F" w14:textId="77777777" w:rsidR="00540F88" w:rsidRDefault="00540F88" w:rsidP="00540F88">
      <w:pPr>
        <w:rPr>
          <w:sz w:val="28"/>
          <w:szCs w:val="28"/>
        </w:rPr>
      </w:pPr>
    </w:p>
    <w:p w14:paraId="2E481F29" w14:textId="3C3BBA54" w:rsidR="00540F88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convenzione una volta compilata dovrà essere obbligatoriamente firmata con firma digitale e trasmessa al seguente indirizzo </w:t>
      </w:r>
      <w:hyperlink r:id="rId9" w:history="1">
        <w:r w:rsidR="00CC2360" w:rsidRPr="006B50B5">
          <w:rPr>
            <w:rStyle w:val="Collegamentoipertestuale"/>
            <w:sz w:val="28"/>
            <w:szCs w:val="28"/>
          </w:rPr>
          <w:t>giovanni.larosa@uniroma2.it</w:t>
        </w:r>
      </w:hyperlink>
      <w:r w:rsidR="00CC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15C9">
        <w:rPr>
          <w:sz w:val="28"/>
          <w:szCs w:val="28"/>
        </w:rPr>
        <w:t>c.c. andreea.arnautu@uniroma2.it</w:t>
      </w:r>
      <w:r>
        <w:rPr>
          <w:sz w:val="28"/>
          <w:szCs w:val="28"/>
        </w:rPr>
        <w:t>– Attenzione Direzione II, Divisione I, Ripartizione III “Scuola di Dottorato” – Dott. Giovanni La Rosa –</w:t>
      </w:r>
    </w:p>
    <w:p w14:paraId="1FE022F1" w14:textId="77777777" w:rsidR="00540F88" w:rsidRDefault="00540F88" w:rsidP="00540F88">
      <w:pPr>
        <w:jc w:val="both"/>
        <w:rPr>
          <w:sz w:val="28"/>
          <w:szCs w:val="28"/>
        </w:rPr>
      </w:pPr>
    </w:p>
    <w:p w14:paraId="74A9301E" w14:textId="77777777" w:rsidR="00540F88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>Una volta ricevuta si provvederà a farla firmare digitalmente dal Rettore e a farla trasmettere all’indirizzo da cui è pervenuta.</w:t>
      </w:r>
    </w:p>
    <w:p w14:paraId="19A7F46C" w14:textId="77777777" w:rsidR="00540F88" w:rsidRDefault="00540F88" w:rsidP="00540F88">
      <w:pPr>
        <w:jc w:val="both"/>
        <w:rPr>
          <w:sz w:val="28"/>
          <w:szCs w:val="28"/>
        </w:rPr>
      </w:pPr>
    </w:p>
    <w:p w14:paraId="5B58A115" w14:textId="77777777" w:rsidR="00540F88" w:rsidRDefault="00540F88" w:rsidP="00540F88">
      <w:pPr>
        <w:jc w:val="both"/>
        <w:rPr>
          <w:b/>
          <w:sz w:val="28"/>
          <w:szCs w:val="28"/>
        </w:rPr>
      </w:pPr>
      <w:r w:rsidRPr="007F2F71">
        <w:rPr>
          <w:b/>
          <w:sz w:val="28"/>
          <w:szCs w:val="28"/>
        </w:rPr>
        <w:t>Non saranno prese in considerazione convenzioni inoltrate o firmate in altra forma</w:t>
      </w:r>
      <w:r>
        <w:rPr>
          <w:b/>
          <w:sz w:val="28"/>
          <w:szCs w:val="28"/>
        </w:rPr>
        <w:t>.</w:t>
      </w:r>
    </w:p>
    <w:p w14:paraId="72289843" w14:textId="77777777" w:rsidR="00540F88" w:rsidRDefault="00540F88" w:rsidP="00540F88">
      <w:pPr>
        <w:jc w:val="both"/>
        <w:rPr>
          <w:b/>
          <w:sz w:val="28"/>
          <w:szCs w:val="28"/>
        </w:rPr>
      </w:pPr>
    </w:p>
    <w:p w14:paraId="1A66494A" w14:textId="77777777" w:rsidR="00540F88" w:rsidRPr="00DA75D9" w:rsidRDefault="00540F88" w:rsidP="00540F8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La convenzione non potrà essere modificata autonomamente per nessun motivo. Qualsiasi proposta di modifica dovrà preventivamente pervenire all’ufficio che dovrà approvarla. </w:t>
      </w:r>
      <w:r w:rsidRPr="00DA75D9">
        <w:rPr>
          <w:b/>
          <w:sz w:val="28"/>
          <w:szCs w:val="28"/>
          <w:u w:val="single"/>
        </w:rPr>
        <w:t>Le convenzioni pervenute con modifiche non certificate non saranno firmate e verranno rimandate indietro.</w:t>
      </w:r>
    </w:p>
    <w:p w14:paraId="6116549A" w14:textId="77777777" w:rsidR="00540F88" w:rsidRDefault="00540F88" w:rsidP="00540F88">
      <w:pPr>
        <w:jc w:val="both"/>
        <w:rPr>
          <w:sz w:val="28"/>
          <w:szCs w:val="28"/>
        </w:rPr>
      </w:pPr>
    </w:p>
    <w:p w14:paraId="30B8850B" w14:textId="4698497D" w:rsidR="007660BC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>Se la convenzione prevede un programma di ricerca specifico per la borsa o le borse finanziate dovrà essere dettagliato come allegato alla convenzione stessa e firmato oltre che dal rappresentante legale anche dal Coordinatore del Corso di dottorato che dovrà dichiarare la disponibilità a svolgere il predetto programma di ricerca con il dottorando.</w:t>
      </w:r>
    </w:p>
    <w:p w14:paraId="31D4BC75" w14:textId="3ACA4427" w:rsidR="00540F88" w:rsidRDefault="007660BC" w:rsidP="0034201B">
      <w:pPr>
        <w:spacing w:after="160" w:line="259" w:lineRule="auto"/>
      </w:pPr>
      <w:r>
        <w:rPr>
          <w:sz w:val="28"/>
          <w:szCs w:val="28"/>
        </w:rPr>
        <w:br w:type="page"/>
      </w:r>
    </w:p>
    <w:p w14:paraId="494E9697" w14:textId="4566712A" w:rsidR="00E465A3" w:rsidRDefault="009C6BDB">
      <w:pPr>
        <w:pStyle w:val="Corpotesto"/>
      </w:pPr>
      <w:r>
        <w:lastRenderedPageBreak/>
        <w:t xml:space="preserve">CONVENZIONE PER </w:t>
      </w:r>
      <w:r w:rsidR="00E465A3">
        <w:t>IL CONSORZIO CON IMPRESE/SOCIETA’</w:t>
      </w:r>
      <w:r w:rsidR="005929AE" w:rsidRPr="005929AE">
        <w:t xml:space="preserve">/AZIENDE PER IL CORSO DI DOTTORATO INDUSTRIALE </w:t>
      </w:r>
      <w:r w:rsidR="005929AE">
        <w:t>IN</w:t>
      </w:r>
      <w:r w:rsidR="00CC2360">
        <w:t xml:space="preserve">________________________________ PER IL </w:t>
      </w:r>
      <w:r w:rsidR="005F15C9">
        <w:t>4</w:t>
      </w:r>
      <w:r w:rsidR="00360073">
        <w:t>1</w:t>
      </w:r>
      <w:bookmarkStart w:id="0" w:name="_GoBack"/>
      <w:bookmarkEnd w:id="0"/>
      <w:r w:rsidR="00CC2360">
        <w:t>° CICLO</w:t>
      </w:r>
      <w:r w:rsidR="005929AE">
        <w:t xml:space="preserve"> </w:t>
      </w:r>
      <w:r w:rsidR="005929AE" w:rsidRPr="005929AE">
        <w:t>– ai sensi dell’</w:t>
      </w:r>
      <w:r w:rsidR="007F4A4D">
        <w:t xml:space="preserve">art. 10 del </w:t>
      </w:r>
      <w:r w:rsidR="007F4A4D" w:rsidRPr="007F4A4D">
        <w:t>D.M. n.</w:t>
      </w:r>
      <w:r w:rsidR="007F4A4D">
        <w:t xml:space="preserve">226 </w:t>
      </w:r>
      <w:r w:rsidR="007F4A4D" w:rsidRPr="007F4A4D">
        <w:t>/20</w:t>
      </w:r>
      <w:r w:rsidR="007F4A4D">
        <w:t>21</w:t>
      </w:r>
    </w:p>
    <w:p w14:paraId="39C948A1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79F4130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TRA</w:t>
      </w:r>
    </w:p>
    <w:p w14:paraId="238B5C92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346B2348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L'Università degli Studi di Roma "Tor Vergata", nella persona del Prof. </w:t>
      </w:r>
      <w:r w:rsidR="004E055C">
        <w:rPr>
          <w:rFonts w:ascii="Garamond" w:hAnsi="Garamond" w:cs="Garamond"/>
          <w:sz w:val="24"/>
          <w:szCs w:val="24"/>
        </w:rPr>
        <w:t xml:space="preserve">Nathan </w:t>
      </w:r>
      <w:proofErr w:type="spellStart"/>
      <w:r w:rsidR="004E055C">
        <w:rPr>
          <w:rFonts w:ascii="Garamond" w:hAnsi="Garamond" w:cs="Garamond"/>
          <w:sz w:val="24"/>
          <w:szCs w:val="24"/>
        </w:rPr>
        <w:t>Levialdi</w:t>
      </w:r>
      <w:proofErr w:type="spellEnd"/>
      <w:r w:rsidR="004E055C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4E055C">
        <w:rPr>
          <w:rFonts w:ascii="Garamond" w:hAnsi="Garamond" w:cs="Garamond"/>
          <w:sz w:val="24"/>
          <w:szCs w:val="24"/>
        </w:rPr>
        <w:t>Ghiron</w:t>
      </w:r>
      <w:proofErr w:type="spellEnd"/>
      <w:r>
        <w:rPr>
          <w:rFonts w:ascii="Garamond" w:hAnsi="Garamond" w:cs="Garamond"/>
          <w:sz w:val="24"/>
          <w:szCs w:val="24"/>
        </w:rPr>
        <w:t>, Rettore dell'Università degli Studi di Roma "Tor Vergata" di seguito chiamata Università</w:t>
      </w:r>
    </w:p>
    <w:p w14:paraId="0D355D9F" w14:textId="77777777" w:rsidR="005602AF" w:rsidRDefault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535555C8" w14:textId="77777777" w:rsidR="009C6BDB" w:rsidRDefault="009C6BDB">
      <w:pPr>
        <w:pStyle w:val="Titolo1"/>
      </w:pPr>
      <w:r>
        <w:t>E</w:t>
      </w:r>
    </w:p>
    <w:p w14:paraId="0BC8BC44" w14:textId="29440C92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>
        <w:rPr>
          <w:rFonts w:ascii="Garamond" w:hAnsi="Garamond" w:cs="Garamond"/>
          <w:sz w:val="24"/>
          <w:szCs w:val="24"/>
        </w:rPr>
        <w:t>_______________________</w:t>
      </w:r>
      <w:r w:rsidR="00F4774C">
        <w:rPr>
          <w:rFonts w:ascii="Garamond" w:hAnsi="Garamond" w:cs="Garamond"/>
          <w:sz w:val="24"/>
          <w:szCs w:val="24"/>
        </w:rPr>
        <w:t>(inserire indirizzo</w:t>
      </w:r>
      <w:r w:rsidR="00AA046C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F4774C">
        <w:rPr>
          <w:rFonts w:ascii="Garamond" w:hAnsi="Garamond" w:cs="Garamond"/>
          <w:sz w:val="24"/>
          <w:szCs w:val="24"/>
        </w:rPr>
        <w:t>P.Iva</w:t>
      </w:r>
      <w:proofErr w:type="spellEnd"/>
      <w:r w:rsidR="00AA046C">
        <w:rPr>
          <w:rFonts w:ascii="Garamond" w:hAnsi="Garamond" w:cs="Garamond"/>
          <w:sz w:val="24"/>
          <w:szCs w:val="24"/>
        </w:rPr>
        <w:t>/CF, PEC</w:t>
      </w:r>
      <w:r w:rsidR="00F4774C">
        <w:rPr>
          <w:rFonts w:ascii="Garamond" w:hAnsi="Garamond" w:cs="Garamond"/>
          <w:sz w:val="24"/>
          <w:szCs w:val="24"/>
        </w:rPr>
        <w:t>)</w:t>
      </w:r>
      <w:r w:rsidR="009C6BDB">
        <w:rPr>
          <w:rFonts w:ascii="Garamond" w:hAnsi="Garamond" w:cs="Garamond"/>
          <w:sz w:val="24"/>
          <w:szCs w:val="24"/>
        </w:rPr>
        <w:t xml:space="preserve">, nella persona del </w:t>
      </w:r>
      <w:r>
        <w:rPr>
          <w:rFonts w:ascii="Garamond" w:hAnsi="Garamond" w:cs="Garamond"/>
          <w:sz w:val="24"/>
          <w:szCs w:val="24"/>
        </w:rPr>
        <w:t>proprio rappresentante legale:</w:t>
      </w:r>
      <w:r w:rsidR="009C6BD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_______________________________________________</w:t>
      </w:r>
      <w:r w:rsidR="009C6BD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 seguito chiamata Società</w:t>
      </w:r>
      <w:r w:rsidR="00E465A3">
        <w:rPr>
          <w:rFonts w:ascii="Garamond" w:hAnsi="Garamond" w:cs="Garamond"/>
          <w:sz w:val="24"/>
          <w:szCs w:val="24"/>
        </w:rPr>
        <w:t>/Impresa</w:t>
      </w:r>
    </w:p>
    <w:p w14:paraId="2EEB31AE" w14:textId="77777777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FDDA3CD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4E19CC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PREMESSO</w:t>
      </w:r>
    </w:p>
    <w:p w14:paraId="1E49608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0009F9A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l'Università ha attivato il corso di Dottorato di Ricerca in ………………………………………………………………….</w:t>
      </w:r>
    </w:p>
    <w:p w14:paraId="19BA91B9" w14:textId="77777777" w:rsidR="009C6BDB" w:rsidRDefault="009C6BDB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- che </w:t>
      </w:r>
      <w:r w:rsidR="005602AF"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 w:rsidR="005602A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è interessata allo svolgimento ed allo sviluppo delle attività di Ricerca nei settori disciplinari per i quali è stato istituito il Dottorato di Ricerca di cui sop</w:t>
      </w:r>
      <w:r w:rsidR="00E465A3">
        <w:rPr>
          <w:rFonts w:ascii="Garamond" w:hAnsi="Garamond" w:cs="Garamond"/>
          <w:sz w:val="24"/>
          <w:szCs w:val="24"/>
        </w:rPr>
        <w:t>ra;</w:t>
      </w:r>
    </w:p>
    <w:p w14:paraId="25751FD5" w14:textId="77777777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la società</w:t>
      </w:r>
      <w:r w:rsidR="00E465A3">
        <w:rPr>
          <w:rFonts w:ascii="Garamond" w:hAnsi="Garamond" w:cs="Garamond"/>
          <w:sz w:val="24"/>
          <w:szCs w:val="24"/>
        </w:rPr>
        <w:t>/impresa potrà sottoporre</w:t>
      </w:r>
      <w:r>
        <w:rPr>
          <w:rFonts w:ascii="Garamond" w:hAnsi="Garamond" w:cs="Garamond"/>
          <w:sz w:val="24"/>
          <w:szCs w:val="24"/>
        </w:rPr>
        <w:t xml:space="preserve"> alcuni propri dipendenti alla valutazione dell’Università per essere ammessi al corso di dottorato</w:t>
      </w:r>
      <w:r w:rsidR="00E465A3">
        <w:rPr>
          <w:rFonts w:ascii="Garamond" w:hAnsi="Garamond" w:cs="Garamond"/>
          <w:sz w:val="24"/>
          <w:szCs w:val="24"/>
        </w:rPr>
        <w:t>;</w:t>
      </w:r>
    </w:p>
    <w:p w14:paraId="1952E34D" w14:textId="77777777" w:rsidR="00E465A3" w:rsidRDefault="00E465A3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la società/impresa è disponibile ad accogliere nelle proprie strutture alcuni dottorandi per attività di ricerca;</w:t>
      </w:r>
    </w:p>
    <w:p w14:paraId="1BE6B5B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CD64F3F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CONVENGONO E STIPULANO QUANTO SEGUE</w:t>
      </w:r>
    </w:p>
    <w:p w14:paraId="44AB2A4F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7582ED71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1 </w:t>
      </w:r>
      <w:r>
        <w:rPr>
          <w:rFonts w:ascii="Garamond" w:hAnsi="Garamond" w:cs="Garamond"/>
          <w:sz w:val="24"/>
          <w:szCs w:val="24"/>
        </w:rPr>
        <w:t>- L'Università sede amministrativa del Dottorato di Ricerca in ………………………………………………………………si impegna ad a</w:t>
      </w:r>
      <w:r w:rsidR="005602AF">
        <w:rPr>
          <w:rFonts w:ascii="Garamond" w:hAnsi="Garamond" w:cs="Garamond"/>
          <w:sz w:val="24"/>
          <w:szCs w:val="24"/>
        </w:rPr>
        <w:t>ttivare il Dottorato di ricerca ed ammettere al Dottorato previa valutazione i dipendenti che le proporrà la Società.</w:t>
      </w:r>
    </w:p>
    <w:p w14:paraId="3ADBF299" w14:textId="77777777" w:rsidR="009C6BDB" w:rsidRDefault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>
        <w:rPr>
          <w:rFonts w:ascii="Garamond" w:hAnsi="Garamond" w:cs="Garamond"/>
          <w:sz w:val="24"/>
          <w:szCs w:val="24"/>
        </w:rPr>
        <w:t xml:space="preserve"> </w:t>
      </w:r>
      <w:r w:rsidR="009C6BDB">
        <w:rPr>
          <w:rFonts w:ascii="Garamond" w:hAnsi="Garamond" w:cs="Garamond"/>
          <w:sz w:val="24"/>
          <w:szCs w:val="24"/>
        </w:rPr>
        <w:t xml:space="preserve">designerà uno o più rappresentanti a far parte del Collegio dei Docenti del citato dottorato </w:t>
      </w:r>
      <w:r w:rsidR="00E465A3">
        <w:rPr>
          <w:rFonts w:ascii="Garamond" w:hAnsi="Garamond" w:cs="Garamond"/>
          <w:sz w:val="24"/>
          <w:szCs w:val="24"/>
        </w:rPr>
        <w:t xml:space="preserve">con voto consultivo per i punti all’ordine del giorno che riguardano il presente accordo </w:t>
      </w:r>
      <w:proofErr w:type="spellStart"/>
      <w:r w:rsidR="00E465A3">
        <w:rPr>
          <w:rFonts w:ascii="Garamond" w:hAnsi="Garamond" w:cs="Garamond"/>
          <w:sz w:val="24"/>
          <w:szCs w:val="24"/>
        </w:rPr>
        <w:t>conventivo</w:t>
      </w:r>
      <w:proofErr w:type="spellEnd"/>
      <w:r w:rsidR="00E465A3">
        <w:rPr>
          <w:rFonts w:ascii="Garamond" w:hAnsi="Garamond" w:cs="Garamond"/>
          <w:sz w:val="24"/>
          <w:szCs w:val="24"/>
        </w:rPr>
        <w:t xml:space="preserve"> </w:t>
      </w:r>
      <w:r w:rsidR="009C6BDB">
        <w:rPr>
          <w:rFonts w:ascii="Garamond" w:hAnsi="Garamond" w:cs="Garamond"/>
          <w:sz w:val="24"/>
          <w:szCs w:val="24"/>
        </w:rPr>
        <w:t xml:space="preserve">e metterà a disposizione della sede amministrativa </w:t>
      </w:r>
      <w:r w:rsidR="00E465A3">
        <w:rPr>
          <w:rFonts w:ascii="Garamond" w:hAnsi="Garamond" w:cs="Garamond"/>
          <w:sz w:val="24"/>
          <w:szCs w:val="24"/>
        </w:rPr>
        <w:t xml:space="preserve">le proprie </w:t>
      </w:r>
      <w:r w:rsidR="009C6BDB">
        <w:rPr>
          <w:rFonts w:ascii="Garamond" w:hAnsi="Garamond" w:cs="Garamond"/>
          <w:sz w:val="24"/>
          <w:szCs w:val="24"/>
        </w:rPr>
        <w:t xml:space="preserve">strutture </w:t>
      </w:r>
      <w:r w:rsidR="00E465A3">
        <w:rPr>
          <w:rFonts w:ascii="Garamond" w:hAnsi="Garamond" w:cs="Garamond"/>
          <w:sz w:val="24"/>
          <w:szCs w:val="24"/>
        </w:rPr>
        <w:t>per l’attività di ricerca dei dottorandi interessati.</w:t>
      </w:r>
    </w:p>
    <w:p w14:paraId="22F6BCD0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6EB63A3F" w14:textId="77777777" w:rsidR="00E465A3" w:rsidRP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E465A3">
        <w:rPr>
          <w:rFonts w:ascii="Garamond" w:hAnsi="Garamond" w:cs="Garamond"/>
          <w:sz w:val="24"/>
          <w:szCs w:val="24"/>
        </w:rPr>
        <w:t>I dipendenti della Soci</w:t>
      </w:r>
      <w:r>
        <w:rPr>
          <w:rFonts w:ascii="Garamond" w:hAnsi="Garamond" w:cs="Garamond"/>
          <w:sz w:val="24"/>
          <w:szCs w:val="24"/>
        </w:rPr>
        <w:t>e</w:t>
      </w:r>
      <w:r w:rsidRPr="00E465A3">
        <w:rPr>
          <w:rFonts w:ascii="Garamond" w:hAnsi="Garamond" w:cs="Garamond"/>
          <w:sz w:val="24"/>
          <w:szCs w:val="24"/>
        </w:rPr>
        <w:t>tà/Impresa che conseguiranno il titolo di dottore di ricerca non potranno avere accesso al Fondo di Mobilità e Ricerca dei dottorandi</w:t>
      </w:r>
      <w:r w:rsidR="00133316">
        <w:rPr>
          <w:rFonts w:ascii="Garamond" w:hAnsi="Garamond" w:cs="Garamond"/>
          <w:sz w:val="24"/>
          <w:szCs w:val="24"/>
        </w:rPr>
        <w:t xml:space="preserve"> finanziato dall’Ateneo. Nel caso si recano all’estero sarà carico dell’Ente/impresa finanziare la mobilità</w:t>
      </w:r>
    </w:p>
    <w:p w14:paraId="5FE5760D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00EEB19C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2 - </w:t>
      </w:r>
      <w:r>
        <w:rPr>
          <w:rFonts w:ascii="Garamond" w:hAnsi="Garamond" w:cs="Garamond"/>
          <w:sz w:val="24"/>
          <w:szCs w:val="24"/>
        </w:rPr>
        <w:t>La presente convenzione ha la durata di anni tre a decorrere dall'Anno</w:t>
      </w:r>
      <w:r w:rsidR="005602AF">
        <w:rPr>
          <w:rFonts w:ascii="Garamond" w:hAnsi="Garamond" w:cs="Garamond"/>
          <w:sz w:val="24"/>
          <w:szCs w:val="24"/>
        </w:rPr>
        <w:t xml:space="preserve"> Accademico di inizio del corso</w:t>
      </w:r>
      <w:r w:rsidR="00E465A3">
        <w:rPr>
          <w:rFonts w:ascii="Garamond" w:hAnsi="Garamond" w:cs="Garamond"/>
          <w:sz w:val="24"/>
          <w:szCs w:val="24"/>
        </w:rPr>
        <w:t xml:space="preserve"> </w:t>
      </w:r>
      <w:r w:rsidR="005602AF">
        <w:rPr>
          <w:rFonts w:ascii="Garamond" w:hAnsi="Garamond" w:cs="Garamond"/>
          <w:sz w:val="24"/>
          <w:szCs w:val="24"/>
        </w:rPr>
        <w:t>e potrà essere rinnovata tacitamente per altri tre anni</w:t>
      </w:r>
      <w:r w:rsidR="009B7172">
        <w:rPr>
          <w:rFonts w:ascii="Garamond" w:hAnsi="Garamond" w:cs="Garamond"/>
          <w:sz w:val="24"/>
          <w:szCs w:val="24"/>
        </w:rPr>
        <w:t>.</w:t>
      </w:r>
    </w:p>
    <w:p w14:paraId="60205BD3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546FA9A9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9B7172">
        <w:rPr>
          <w:rFonts w:ascii="Garamond" w:hAnsi="Garamond" w:cs="Garamond"/>
          <w:b/>
          <w:sz w:val="24"/>
          <w:szCs w:val="24"/>
        </w:rPr>
        <w:t>ART. 3</w:t>
      </w:r>
      <w:r w:rsidRPr="009B7172">
        <w:rPr>
          <w:rFonts w:ascii="Garamond" w:hAnsi="Garamond" w:cs="Garamond"/>
          <w:sz w:val="24"/>
          <w:szCs w:val="24"/>
        </w:rPr>
        <w:t xml:space="preserve"> – L’ Università garantisce la copertura assicurativa dei dottorandi contro infortuni e per responsabilità civile limitatamente alle attività didattiche e di ricerca che si riferiscono al dottorato svolte anche presso altre strutture.</w:t>
      </w:r>
    </w:p>
    <w:p w14:paraId="5ACC8EEF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4945F28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9B7172">
        <w:rPr>
          <w:rFonts w:ascii="Garamond" w:hAnsi="Garamond" w:cs="Garamond"/>
          <w:b/>
          <w:sz w:val="24"/>
          <w:szCs w:val="24"/>
        </w:rPr>
        <w:t>ART. 4</w:t>
      </w:r>
      <w:r w:rsidRPr="009B7172">
        <w:rPr>
          <w:rFonts w:ascii="Garamond" w:hAnsi="Garamond" w:cs="Garamond"/>
          <w:sz w:val="24"/>
          <w:szCs w:val="24"/>
        </w:rPr>
        <w:t xml:space="preserve"> – L’Azienda provvederà a fornire i dispositivi di protezione individuale necessari allo svolgimento delle ricerche e garantisce la sicurezza dei propri locali e laboratori.</w:t>
      </w:r>
    </w:p>
    <w:p w14:paraId="7B1376CA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3D3CC465" w14:textId="0F4E7310" w:rsidR="000003F5" w:rsidRPr="005F15C9" w:rsidRDefault="009B7172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ART.  5</w:t>
      </w:r>
      <w:r w:rsidR="00596B1E" w:rsidRPr="005F15C9">
        <w:rPr>
          <w:rFonts w:ascii="Garamond" w:hAnsi="Garamond" w:cs="Garamond"/>
          <w:sz w:val="24"/>
          <w:szCs w:val="24"/>
        </w:rPr>
        <w:t>.</w:t>
      </w:r>
      <w:r w:rsidR="000003F5" w:rsidRPr="005F15C9">
        <w:rPr>
          <w:rFonts w:ascii="Garamond" w:hAnsi="Garamond" w:cs="Garamond"/>
          <w:b/>
          <w:sz w:val="24"/>
          <w:szCs w:val="24"/>
        </w:rPr>
        <w:t>1</w:t>
      </w:r>
      <w:r w:rsidR="000003F5" w:rsidRPr="005F15C9">
        <w:rPr>
          <w:rFonts w:ascii="Garamond" w:hAnsi="Garamond" w:cs="Garamond"/>
          <w:sz w:val="24"/>
          <w:szCs w:val="24"/>
        </w:rPr>
        <w:t xml:space="preserve"> Le Parti concordano nelle seguenti definizioni</w:t>
      </w:r>
      <w:r w:rsidR="0034201B" w:rsidRPr="005F15C9">
        <w:rPr>
          <w:rFonts w:ascii="Garamond" w:hAnsi="Garamond" w:cs="Garamond"/>
          <w:sz w:val="24"/>
          <w:szCs w:val="24"/>
        </w:rPr>
        <w:t xml:space="preserve"> in merito alla proprietà intellettuale</w:t>
      </w:r>
      <w:r w:rsidR="000003F5" w:rsidRPr="005F15C9">
        <w:rPr>
          <w:rFonts w:ascii="Garamond" w:hAnsi="Garamond" w:cs="Garamond"/>
          <w:sz w:val="24"/>
          <w:szCs w:val="24"/>
        </w:rPr>
        <w:t>:</w:t>
      </w:r>
    </w:p>
    <w:p w14:paraId="5F47291C" w14:textId="64287F58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Risultato</w:t>
      </w:r>
      <w:r w:rsidRPr="005F15C9">
        <w:rPr>
          <w:rFonts w:ascii="Garamond" w:hAnsi="Garamond" w:cs="Garamond"/>
          <w:sz w:val="24"/>
          <w:szCs w:val="24"/>
        </w:rPr>
        <w:t xml:space="preserve">: risultato dell’attività di ricerca potenzialmente atto ad essere depositato/brevettato/registrato o altrimenti tutelato mediante uno o più diritti di proprietà intellettuale (es. opere scientifico-letterarie, software, banche dati, immagini fotografiche, informazioni e dati riservati, invenzioni, know-how, disegni e modelli, modelli di utilità, topografie di prodotti a semiconduttori, varietà vegetali, etc.), ai sensi del D.lgs. 30/2005 e ss. mm. ii. </w:t>
      </w:r>
      <w:r w:rsidR="0034201B" w:rsidRPr="005F15C9">
        <w:rPr>
          <w:rFonts w:ascii="Garamond" w:hAnsi="Garamond" w:cs="Garamond"/>
          <w:sz w:val="24"/>
          <w:szCs w:val="24"/>
        </w:rPr>
        <w:t xml:space="preserve">(CPI) </w:t>
      </w:r>
      <w:r w:rsidRPr="005F15C9">
        <w:rPr>
          <w:rFonts w:ascii="Garamond" w:hAnsi="Garamond" w:cs="Garamond"/>
          <w:sz w:val="24"/>
          <w:szCs w:val="24"/>
        </w:rPr>
        <w:t>e della L. 633/1941 e ss. mm. ii.</w:t>
      </w:r>
      <w:r w:rsidR="0034201B" w:rsidRPr="005F15C9">
        <w:rPr>
          <w:rFonts w:ascii="Garamond" w:hAnsi="Garamond" w:cs="Garamond"/>
          <w:sz w:val="24"/>
          <w:szCs w:val="24"/>
        </w:rPr>
        <w:t xml:space="preserve"> (Legge sul Diritto d’Autore).</w:t>
      </w:r>
    </w:p>
    <w:p w14:paraId="48010FE2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Particolari Opere dell’Ingegno</w:t>
      </w:r>
      <w:r w:rsidRPr="005F15C9">
        <w:rPr>
          <w:rFonts w:ascii="Garamond" w:hAnsi="Garamond" w:cs="Garamond"/>
          <w:sz w:val="24"/>
          <w:szCs w:val="24"/>
        </w:rPr>
        <w:t>: Le opere consistenti in software, banche dati e disegni e modelli, così come definite dalla Legge sul Diritto d’Autore e dal CPI.</w:t>
      </w:r>
    </w:p>
    <w:p w14:paraId="6BCB1C7A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Risultati tutelabili</w:t>
      </w:r>
      <w:r w:rsidRPr="005F15C9">
        <w:rPr>
          <w:rFonts w:ascii="Garamond" w:hAnsi="Garamond" w:cs="Garamond"/>
          <w:sz w:val="24"/>
          <w:szCs w:val="24"/>
        </w:rPr>
        <w:t>: tutti i risultati derivanti dall’attività svolta in esecuzione del presente accordo suscettibili sia di formare oggetto di brevetto o di registrazione sia di protezione come il know-how, e tutti i risultati consistenti in (o che contengano) Particolari Opere dell’Ingegno.</w:t>
      </w:r>
    </w:p>
    <w:p w14:paraId="6A106A2E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Background</w:t>
      </w:r>
      <w:r w:rsidRPr="005F15C9">
        <w:rPr>
          <w:rFonts w:ascii="Garamond" w:hAnsi="Garamond" w:cs="Garamond"/>
          <w:sz w:val="24"/>
          <w:szCs w:val="24"/>
        </w:rPr>
        <w:t>: le informazioni sotto qualsiasi forma detenute dalle Parti prima dell’avvio del dottorato finanziato sulla base della presente Convenzione, nonché ogni bene immateriale protetto ai sensi della normativa nazionale, euro-unitaria e internazionale in materia di proprietà intellettuale e industriale realizzato o comunque conseguito da una Parte prima dell’avvio del dottorato finanziato sulla base della Convenzione.</w:t>
      </w:r>
    </w:p>
    <w:p w14:paraId="12C65C47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proofErr w:type="spellStart"/>
      <w:r w:rsidRPr="005F15C9">
        <w:rPr>
          <w:rFonts w:ascii="Garamond" w:hAnsi="Garamond" w:cs="Garamond"/>
          <w:b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>: tutti i risultati, brevettabili o meno, compreso il know-how, sviluppati dalle Parti autonomamente e in parallelo all’attività disciplinata nella presente convenzione, messi a diposizione nel Programma di Ricerca del dottorato innovativo oggetto della Convenzione.</w:t>
      </w:r>
    </w:p>
    <w:p w14:paraId="5ECEC30B" w14:textId="11323D53" w:rsidR="000003F5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proofErr w:type="gramStart"/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2</w:t>
      </w:r>
      <w:r w:rsidR="0034201B" w:rsidRPr="005F15C9">
        <w:rPr>
          <w:rFonts w:ascii="Garamond" w:hAnsi="Garamond" w:cs="Garamond"/>
          <w:sz w:val="24"/>
          <w:szCs w:val="24"/>
        </w:rPr>
        <w:t xml:space="preserve"> </w:t>
      </w:r>
      <w:r w:rsidR="000003F5" w:rsidRPr="005F15C9">
        <w:rPr>
          <w:rFonts w:ascii="Garamond" w:hAnsi="Garamond" w:cs="Garamond"/>
          <w:sz w:val="24"/>
          <w:szCs w:val="24"/>
        </w:rPr>
        <w:t xml:space="preserve"> Ciascuna</w:t>
      </w:r>
      <w:proofErr w:type="gramEnd"/>
      <w:r w:rsidR="000003F5" w:rsidRPr="005F15C9">
        <w:rPr>
          <w:rFonts w:ascii="Garamond" w:hAnsi="Garamond" w:cs="Garamond"/>
          <w:sz w:val="24"/>
          <w:szCs w:val="24"/>
        </w:rPr>
        <w:t xml:space="preserve"> Parte rimane proprietaria del proprio Background e </w:t>
      </w:r>
      <w:proofErr w:type="spellStart"/>
      <w:r w:rsidR="000003F5"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="000003F5" w:rsidRPr="005F15C9">
        <w:rPr>
          <w:rFonts w:ascii="Garamond" w:hAnsi="Garamond" w:cs="Garamond"/>
          <w:sz w:val="24"/>
          <w:szCs w:val="24"/>
        </w:rPr>
        <w:t>, e si impegna a conservarne la confidenzialità dell’altra, compresi i segreti commerciali, con l’adozione di tutti gli strumenti tecnologici e contrattuali utili a tal fine.</w:t>
      </w:r>
    </w:p>
    <w:p w14:paraId="3D1D6020" w14:textId="22A763FF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sz w:val="24"/>
          <w:szCs w:val="24"/>
        </w:rPr>
        <w:t xml:space="preserve">Ciascuna Parte avrà facoltà di mettere a disposizione il proprio Background e </w:t>
      </w:r>
      <w:proofErr w:type="spellStart"/>
      <w:r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a titolo non esclusivo e gratuito del dottorando, per quanto strettamente necessario allo svolgimento delle attività oggetto dell’accordo e chiaramente identificato come tale, salvo che ciascuna Parte non segnali, elementi di Background e di </w:t>
      </w:r>
      <w:proofErr w:type="spellStart"/>
      <w:r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che, per ragioni oggettive, non possono essere in alcun modo condivisi</w:t>
      </w:r>
      <w:r w:rsidR="00D62BD4" w:rsidRPr="005F15C9">
        <w:rPr>
          <w:rFonts w:ascii="Garamond" w:hAnsi="Garamond" w:cs="Garamond"/>
          <w:sz w:val="24"/>
          <w:szCs w:val="24"/>
        </w:rPr>
        <w:t>.</w:t>
      </w:r>
      <w:r w:rsidRPr="005F15C9">
        <w:rPr>
          <w:rFonts w:ascii="Garamond" w:hAnsi="Garamond" w:cs="Garamond"/>
          <w:sz w:val="24"/>
          <w:szCs w:val="24"/>
        </w:rPr>
        <w:t xml:space="preserve"> </w:t>
      </w:r>
    </w:p>
    <w:p w14:paraId="261CF43D" w14:textId="77777777" w:rsidR="00596B1E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3</w:t>
      </w:r>
      <w:r w:rsidR="000003F5" w:rsidRPr="005F15C9">
        <w:rPr>
          <w:rFonts w:ascii="Garamond" w:hAnsi="Garamond" w:cs="Garamond"/>
          <w:sz w:val="24"/>
          <w:szCs w:val="24"/>
        </w:rPr>
        <w:tab/>
        <w:t xml:space="preserve">Salvo che non sia diversamente stabilito nei regolamenti interni </w:t>
      </w:r>
      <w:r w:rsidR="0026396C" w:rsidRPr="005F15C9">
        <w:rPr>
          <w:rFonts w:ascii="Garamond" w:hAnsi="Garamond" w:cs="Garamond"/>
          <w:sz w:val="24"/>
          <w:szCs w:val="24"/>
        </w:rPr>
        <w:t>dell’Ateneo</w:t>
      </w:r>
      <w:r w:rsidR="000003F5" w:rsidRPr="005F15C9">
        <w:rPr>
          <w:rFonts w:ascii="Garamond" w:hAnsi="Garamond" w:cs="Garamond"/>
          <w:sz w:val="24"/>
          <w:szCs w:val="24"/>
        </w:rPr>
        <w:t>, i diritti di proprietà intellettuale sui risultati del programma di dottorato in base alla presente Convenzione, così come, a titolo puramente semplificativo e non esaustivo, invenzioni di prodotto o di processo, modelli, soluzioni tecniche e di design, i materiali, i dati, i prototipi, le possibili applicazioni nonché eventuali soluzioni metodologiche e/o tecnologiche, sono attribuiti all’Impresa</w:t>
      </w:r>
      <w:r w:rsidR="00E046E8" w:rsidRPr="005F15C9">
        <w:rPr>
          <w:rFonts w:ascii="Garamond" w:hAnsi="Garamond" w:cs="Garamond"/>
          <w:sz w:val="24"/>
          <w:szCs w:val="24"/>
        </w:rPr>
        <w:t xml:space="preserve"> nel caso in cui il dottorato sia finanziato al 100% dall’impresa</w:t>
      </w:r>
      <w:r w:rsidR="000003F5" w:rsidRPr="005F15C9">
        <w:rPr>
          <w:rFonts w:ascii="Garamond" w:hAnsi="Garamond" w:cs="Garamond"/>
          <w:sz w:val="24"/>
          <w:szCs w:val="24"/>
        </w:rPr>
        <w:t xml:space="preserve">, </w:t>
      </w:r>
      <w:r w:rsidR="00E046E8" w:rsidRPr="005F15C9">
        <w:rPr>
          <w:rFonts w:ascii="Garamond" w:hAnsi="Garamond" w:cs="Garamond"/>
          <w:sz w:val="24"/>
          <w:szCs w:val="24"/>
        </w:rPr>
        <w:t>f</w:t>
      </w:r>
      <w:r w:rsidR="000003F5" w:rsidRPr="005F15C9">
        <w:rPr>
          <w:rFonts w:ascii="Garamond" w:hAnsi="Garamond" w:cs="Garamond"/>
          <w:sz w:val="24"/>
          <w:szCs w:val="24"/>
        </w:rPr>
        <w:t>atto sempre salvo il diritto morale dell’inventore/autore di essere riconosciuto tale.</w:t>
      </w:r>
      <w:r w:rsidR="00D62BD4" w:rsidRPr="005F15C9">
        <w:rPr>
          <w:rFonts w:ascii="Garamond" w:hAnsi="Garamond" w:cs="Garamond"/>
          <w:sz w:val="24"/>
          <w:szCs w:val="24"/>
        </w:rPr>
        <w:t xml:space="preserve"> </w:t>
      </w:r>
    </w:p>
    <w:p w14:paraId="2AFD9161" w14:textId="4B701686" w:rsidR="000003F5" w:rsidRPr="005F15C9" w:rsidRDefault="00D62BD4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sz w:val="24"/>
          <w:szCs w:val="24"/>
        </w:rPr>
        <w:t>Viene fatta salva la possibilità di prevedere, con specifico accordo, una diversa titolarità dei risultati della ricerca eseguita esclusivamente dal dottorando.</w:t>
      </w:r>
    </w:p>
    <w:p w14:paraId="171F1720" w14:textId="2EA1E838" w:rsidR="00E046E8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4</w:t>
      </w:r>
      <w:r w:rsidR="000003F5" w:rsidRPr="005F15C9">
        <w:rPr>
          <w:rFonts w:ascii="Garamond" w:hAnsi="Garamond" w:cs="Garamond"/>
          <w:sz w:val="24"/>
          <w:szCs w:val="24"/>
        </w:rPr>
        <w:tab/>
        <w:t xml:space="preserve"> </w:t>
      </w:r>
      <w:r w:rsidR="00E046E8" w:rsidRPr="005F15C9">
        <w:rPr>
          <w:rFonts w:ascii="Garamond" w:hAnsi="Garamond" w:cs="Garamond"/>
          <w:sz w:val="24"/>
          <w:szCs w:val="24"/>
        </w:rPr>
        <w:t>Qualora abbiano contribuito ai risultati inventivi del dottorato ricercatori dell’Università, dovrà essere riconosciut</w:t>
      </w:r>
      <w:r w:rsidR="00D62BD4" w:rsidRPr="005F15C9">
        <w:rPr>
          <w:rFonts w:ascii="Garamond" w:hAnsi="Garamond" w:cs="Garamond"/>
          <w:sz w:val="24"/>
          <w:szCs w:val="24"/>
        </w:rPr>
        <w:t>a all’Ateneo</w:t>
      </w:r>
      <w:r w:rsidR="00E046E8" w:rsidRPr="005F15C9">
        <w:rPr>
          <w:rFonts w:ascii="Garamond" w:hAnsi="Garamond" w:cs="Garamond"/>
          <w:sz w:val="24"/>
          <w:szCs w:val="24"/>
        </w:rPr>
        <w:t xml:space="preserve"> una percentuale di contitolarità corrispondente all’effettivo contributo alla realizzazione del risultato. All’impresa spetterà un’opzione per la licenza esclusiva della quota di </w:t>
      </w:r>
      <w:r w:rsidR="00261736" w:rsidRPr="005F15C9">
        <w:rPr>
          <w:rFonts w:ascii="Garamond" w:hAnsi="Garamond" w:cs="Garamond"/>
          <w:sz w:val="24"/>
          <w:szCs w:val="24"/>
        </w:rPr>
        <w:t>con</w:t>
      </w:r>
      <w:r w:rsidR="00E046E8" w:rsidRPr="005F15C9">
        <w:rPr>
          <w:rFonts w:ascii="Garamond" w:hAnsi="Garamond" w:cs="Garamond"/>
          <w:sz w:val="24"/>
          <w:szCs w:val="24"/>
        </w:rPr>
        <w:t>titolarità dell’Università da esercitarsi entro 6 mesi da</w:t>
      </w:r>
      <w:r w:rsidR="00D62BD4" w:rsidRPr="005F15C9">
        <w:rPr>
          <w:rFonts w:ascii="Garamond" w:hAnsi="Garamond" w:cs="Garamond"/>
          <w:sz w:val="24"/>
          <w:szCs w:val="24"/>
        </w:rPr>
        <w:t>l deposito della domanda di brevetto e/o altra privativa</w:t>
      </w:r>
      <w:r w:rsidR="00261736" w:rsidRPr="005F15C9">
        <w:rPr>
          <w:rFonts w:ascii="Garamond" w:hAnsi="Garamond" w:cs="Garamond"/>
          <w:sz w:val="24"/>
          <w:szCs w:val="24"/>
        </w:rPr>
        <w:t>.</w:t>
      </w:r>
    </w:p>
    <w:p w14:paraId="720BB164" w14:textId="4D24EEB5" w:rsidR="009C6BDB" w:rsidRPr="005F15C9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140C01E" w14:textId="57C084B6" w:rsidR="00B134E7" w:rsidRPr="005F15C9" w:rsidRDefault="00C861F1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lastRenderedPageBreak/>
        <w:t>ART. 6</w:t>
      </w:r>
      <w:r w:rsidR="00596B1E" w:rsidRPr="005F15C9">
        <w:rPr>
          <w:rFonts w:ascii="Garamond" w:hAnsi="Garamond" w:cs="Garamond"/>
          <w:b/>
          <w:bCs/>
          <w:sz w:val="24"/>
          <w:szCs w:val="24"/>
        </w:rPr>
        <w:t>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1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ab/>
      </w:r>
      <w:r w:rsidR="00B134E7" w:rsidRPr="005F15C9">
        <w:rPr>
          <w:rFonts w:ascii="Garamond" w:hAnsi="Garamond" w:cs="Garamond"/>
          <w:bCs/>
          <w:sz w:val="24"/>
          <w:szCs w:val="24"/>
        </w:rPr>
        <w:t>Le Parti si danno reciprocamente atto del fatto che la/il dottoranda/o è tenuta/o alla pubblicazione della tesi in archivio ad accesso aperto secondo la legge italiana e relativi regolamenti di Ateneo.</w:t>
      </w:r>
    </w:p>
    <w:p w14:paraId="6C1723AD" w14:textId="3865D841" w:rsidR="00B134E7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2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 xml:space="preserve">Tutti gli aspetti relativi alla comunicazione dei risultati da parte della/del dottoranda/o restano disciplinati dalle norme interne dell’Ateneo, ai quali la/il dottoranda/o deve attenersi, anche a tutela della conservazione dei requisiti di </w:t>
      </w:r>
      <w:proofErr w:type="spellStart"/>
      <w:r w:rsidR="00B134E7" w:rsidRPr="005F15C9">
        <w:rPr>
          <w:rFonts w:ascii="Garamond" w:hAnsi="Garamond" w:cs="Garamond"/>
          <w:bCs/>
          <w:sz w:val="24"/>
          <w:szCs w:val="24"/>
        </w:rPr>
        <w:t>proteggibilità</w:t>
      </w:r>
      <w:proofErr w:type="spellEnd"/>
      <w:r w:rsidR="00B134E7" w:rsidRPr="005F15C9">
        <w:rPr>
          <w:rFonts w:ascii="Garamond" w:hAnsi="Garamond" w:cs="Garamond"/>
          <w:bCs/>
          <w:sz w:val="24"/>
          <w:szCs w:val="24"/>
        </w:rPr>
        <w:t>.</w:t>
      </w:r>
    </w:p>
    <w:p w14:paraId="4EC08973" w14:textId="4110D336" w:rsidR="00B134E7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3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>Salvo che non sia diversamente stabilito nei regolamenti interni dell’</w:t>
      </w:r>
      <w:r w:rsidRPr="005F15C9">
        <w:rPr>
          <w:rFonts w:ascii="Garamond" w:hAnsi="Garamond" w:cs="Garamond"/>
          <w:bCs/>
          <w:sz w:val="24"/>
          <w:szCs w:val="24"/>
        </w:rPr>
        <w:t>U</w:t>
      </w:r>
      <w:r w:rsidR="00B134E7" w:rsidRPr="005F15C9">
        <w:rPr>
          <w:rFonts w:ascii="Garamond" w:hAnsi="Garamond" w:cs="Garamond"/>
          <w:bCs/>
          <w:sz w:val="24"/>
          <w:szCs w:val="24"/>
        </w:rPr>
        <w:t xml:space="preserve">niversità, ciascuna Parte si impegna a comunicare all’altra il raggiungimento di Risultati suscettibili di formare oggetto di diritti di proprietà intellettuale. La Comunicazione avviene per mezzo di </w:t>
      </w:r>
      <w:r w:rsidR="009B2CCE">
        <w:rPr>
          <w:rFonts w:ascii="Garamond" w:hAnsi="Garamond" w:cs="Garamond"/>
          <w:bCs/>
          <w:sz w:val="24"/>
          <w:szCs w:val="24"/>
        </w:rPr>
        <w:t xml:space="preserve">posta elettronica </w:t>
      </w:r>
      <w:r w:rsidR="00B134E7" w:rsidRPr="005F15C9">
        <w:rPr>
          <w:rFonts w:ascii="Garamond" w:hAnsi="Garamond" w:cs="Garamond"/>
          <w:bCs/>
          <w:sz w:val="24"/>
          <w:szCs w:val="24"/>
        </w:rPr>
        <w:t xml:space="preserve">e in modo tempestivo dal conseguimento degli stessi. Le Parti si impegnano a collaborare nella valutazione della sussistenza dei requisiti necessari alla brevettazione/registrazione dei Risultati. </w:t>
      </w:r>
    </w:p>
    <w:p w14:paraId="1CE680FB" w14:textId="5A067A7C" w:rsidR="00C861F1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4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>Ciascuna Parte può esprimere il mancato interesse a proteggere i risultati dell’attività di ricerca il prima possibile dalla comunicazione di cui al comma precedente. In tali casi, l’altra Parte avrà diritto di procedere a proprio nome in modo pieno ed esclusivo.</w:t>
      </w:r>
    </w:p>
    <w:p w14:paraId="530A4E19" w14:textId="26A22C13" w:rsidR="00261736" w:rsidRPr="00B134E7" w:rsidRDefault="00261736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6</w:t>
      </w:r>
      <w:r w:rsidR="00332EDB" w:rsidRPr="005F15C9">
        <w:rPr>
          <w:rFonts w:ascii="Garamond" w:hAnsi="Garamond" w:cs="Garamond"/>
          <w:b/>
          <w:sz w:val="24"/>
          <w:szCs w:val="24"/>
        </w:rPr>
        <w:t>.5</w:t>
      </w:r>
      <w:r w:rsidRPr="005F15C9">
        <w:rPr>
          <w:rFonts w:ascii="Garamond" w:hAnsi="Garamond" w:cs="Garamond"/>
          <w:sz w:val="24"/>
          <w:szCs w:val="24"/>
        </w:rPr>
        <w:tab/>
        <w:t xml:space="preserve">L’Università si riserva il diritto di utilizzazione scientifica </w:t>
      </w:r>
      <w:r w:rsidR="00332EDB" w:rsidRPr="005F15C9">
        <w:rPr>
          <w:rFonts w:ascii="Garamond" w:hAnsi="Garamond" w:cs="Garamond"/>
          <w:sz w:val="24"/>
          <w:szCs w:val="24"/>
        </w:rPr>
        <w:t xml:space="preserve">e didattica </w:t>
      </w:r>
      <w:r w:rsidRPr="005F15C9">
        <w:rPr>
          <w:rFonts w:ascii="Garamond" w:hAnsi="Garamond" w:cs="Garamond"/>
          <w:sz w:val="24"/>
          <w:szCs w:val="24"/>
        </w:rPr>
        <w:t xml:space="preserve">dei risultati e di pubblicarli a seguito di autorizzazione scritta da parte dell’Impresa, la quale autorizzazione non potrà essere negata, salvo motivate ragioni legate alla </w:t>
      </w:r>
      <w:proofErr w:type="spellStart"/>
      <w:r w:rsidRPr="005F15C9">
        <w:rPr>
          <w:rFonts w:ascii="Garamond" w:hAnsi="Garamond" w:cs="Garamond"/>
          <w:sz w:val="24"/>
          <w:szCs w:val="24"/>
        </w:rPr>
        <w:t>tutelabilità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dei risultati.</w:t>
      </w:r>
    </w:p>
    <w:p w14:paraId="630B8CC9" w14:textId="77777777" w:rsidR="00C861F1" w:rsidRDefault="00C86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5A1306E" w14:textId="32040C0F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</w:t>
      </w:r>
      <w:r w:rsidR="00C861F1">
        <w:rPr>
          <w:rFonts w:ascii="Garamond" w:hAnsi="Garamond" w:cs="Garamond"/>
          <w:b/>
          <w:bCs/>
          <w:sz w:val="24"/>
          <w:szCs w:val="24"/>
        </w:rPr>
        <w:t>7</w:t>
      </w:r>
      <w:r>
        <w:rPr>
          <w:rFonts w:ascii="Garamond" w:hAnsi="Garamond" w:cs="Garamond"/>
          <w:b/>
          <w:bCs/>
          <w:sz w:val="24"/>
          <w:szCs w:val="24"/>
        </w:rPr>
        <w:t xml:space="preserve">- </w:t>
      </w:r>
      <w:r>
        <w:rPr>
          <w:rFonts w:ascii="Garamond" w:hAnsi="Garamond" w:cs="Garamond"/>
          <w:sz w:val="24"/>
          <w:szCs w:val="24"/>
        </w:rPr>
        <w:t>Le parti concordano di definire amichevolmente qualsiasi controversia che possa nascere dall'interpretazione ed attuazione della presente convenzione.</w:t>
      </w:r>
    </w:p>
    <w:p w14:paraId="53CBC367" w14:textId="77777777" w:rsidR="005602AF" w:rsidRDefault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B141F48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Nel caso in cui non sia possibile raggiungere l'accordo, qualsiasi controversia sarà risolta dal Foro di Roma.</w:t>
      </w:r>
    </w:p>
    <w:p w14:paraId="5E00F754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661D3A1D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A4B5A42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7D242C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Roma li,</w:t>
      </w:r>
    </w:p>
    <w:p w14:paraId="2858E45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53C0CA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Università degli Studi di Roma</w:t>
      </w: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             </w:t>
      </w:r>
      <w:r w:rsidR="00E465A3">
        <w:rPr>
          <w:rFonts w:ascii="Garamond" w:hAnsi="Garamond" w:cs="Garamond"/>
          <w:b/>
          <w:bCs/>
          <w:sz w:val="24"/>
          <w:szCs w:val="24"/>
        </w:rPr>
        <w:t xml:space="preserve">    Il Rappresentante Legale</w:t>
      </w:r>
    </w:p>
    <w:p w14:paraId="1BBF68D2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"TOR VERGATA"                                                          </w:t>
      </w:r>
    </w:p>
    <w:p w14:paraId="192512A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        Il Rettore                                                                                </w:t>
      </w:r>
    </w:p>
    <w:p w14:paraId="3E48C298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</w:r>
      <w:r w:rsidR="00A0636F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Prof. </w:t>
      </w:r>
      <w:r w:rsidR="004E055C">
        <w:rPr>
          <w:rFonts w:ascii="Garamond" w:hAnsi="Garamond" w:cs="Garamond"/>
          <w:b/>
          <w:bCs/>
          <w:sz w:val="24"/>
          <w:szCs w:val="24"/>
        </w:rPr>
        <w:t xml:space="preserve">Nathan </w:t>
      </w:r>
      <w:proofErr w:type="spellStart"/>
      <w:r w:rsidR="004E055C">
        <w:rPr>
          <w:rFonts w:ascii="Garamond" w:hAnsi="Garamond" w:cs="Garamond"/>
          <w:b/>
          <w:bCs/>
          <w:sz w:val="24"/>
          <w:szCs w:val="24"/>
        </w:rPr>
        <w:t>Levialdi</w:t>
      </w:r>
      <w:proofErr w:type="spellEnd"/>
      <w:r w:rsidR="004E055C">
        <w:rPr>
          <w:rFonts w:ascii="Garamond" w:hAnsi="Garamond" w:cs="Garamond"/>
          <w:b/>
          <w:bCs/>
          <w:sz w:val="24"/>
          <w:szCs w:val="24"/>
        </w:rPr>
        <w:t xml:space="preserve"> </w:t>
      </w:r>
      <w:proofErr w:type="spellStart"/>
      <w:r w:rsidR="004E055C">
        <w:rPr>
          <w:rFonts w:ascii="Garamond" w:hAnsi="Garamond" w:cs="Garamond"/>
          <w:b/>
          <w:bCs/>
          <w:sz w:val="24"/>
          <w:szCs w:val="24"/>
        </w:rPr>
        <w:t>Ghiron</w:t>
      </w:r>
      <w:proofErr w:type="spellEnd"/>
    </w:p>
    <w:p w14:paraId="085E10B9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 w:cs="Garamond"/>
          <w:sz w:val="24"/>
          <w:szCs w:val="24"/>
        </w:rPr>
      </w:pPr>
    </w:p>
    <w:sectPr w:rsidR="009C6BD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0" w:right="1160" w:bottom="1980" w:left="11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A39D7" w14:textId="77777777" w:rsidR="00831665" w:rsidRDefault="00831665">
      <w:r>
        <w:separator/>
      </w:r>
    </w:p>
  </w:endnote>
  <w:endnote w:type="continuationSeparator" w:id="0">
    <w:p w14:paraId="4F404E22" w14:textId="77777777" w:rsidR="00831665" w:rsidRDefault="008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7738" w14:textId="77777777" w:rsidR="00E465A3" w:rsidRDefault="00E465A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04ED6">
      <w:rPr>
        <w:noProof/>
      </w:rPr>
      <w:t>2</w:t>
    </w:r>
    <w:r>
      <w:fldChar w:fldCharType="end"/>
    </w:r>
  </w:p>
  <w:p w14:paraId="050F7225" w14:textId="77777777" w:rsidR="009C6BDB" w:rsidRDefault="009C6BD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C152" w14:textId="77777777" w:rsidR="00D04ED6" w:rsidRDefault="00D04E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30E28BA" w14:textId="77777777" w:rsidR="009C6BDB" w:rsidRDefault="009C6BD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770E" w14:textId="77777777" w:rsidR="00831665" w:rsidRDefault="00831665">
      <w:r>
        <w:separator/>
      </w:r>
    </w:p>
  </w:footnote>
  <w:footnote w:type="continuationSeparator" w:id="0">
    <w:p w14:paraId="1DFE4E62" w14:textId="77777777" w:rsidR="00831665" w:rsidRDefault="0083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D04ED6" w14:paraId="321BED63" w14:textId="77777777" w:rsidTr="00D97480">
      <w:trPr>
        <w:trHeight w:val="1106"/>
        <w:jc w:val="center"/>
      </w:trPr>
      <w:tc>
        <w:tcPr>
          <w:tcW w:w="5195" w:type="dxa"/>
          <w:vAlign w:val="center"/>
        </w:tcPr>
        <w:p w14:paraId="3D4F2673" w14:textId="0268281B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 w:rsidRPr="00D04ED6">
            <w:rPr>
              <w:rFonts w:ascii="Circe" w:hAnsi="Circe"/>
              <w:noProof/>
            </w:rPr>
            <w:drawing>
              <wp:inline distT="0" distB="0" distL="0" distR="0" wp14:anchorId="4C8D5610" wp14:editId="6B93065E">
                <wp:extent cx="2771775" cy="638175"/>
                <wp:effectExtent l="0" t="0" r="0" b="0"/>
                <wp:docPr id="3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2082ED96" w14:textId="31C1557A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 w:rsidRPr="00BC51BC">
            <w:rPr>
              <w:noProof/>
            </w:rPr>
            <w:drawing>
              <wp:inline distT="0" distB="0" distL="0" distR="0" wp14:anchorId="652B7A6D" wp14:editId="2D4456C4">
                <wp:extent cx="9525" cy="666750"/>
                <wp:effectExtent l="0" t="0" r="9525" b="0"/>
                <wp:docPr id="4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59E144DE" w14:textId="4C6DBFA7" w:rsidR="00D04ED6" w:rsidRPr="00F16398" w:rsidRDefault="00D04ED6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II – </w:t>
          </w:r>
          <w:r>
            <w:rPr>
              <w:rFonts w:ascii="Circe" w:hAnsi="Circe"/>
              <w:b/>
            </w:rPr>
            <w:t>Ricerca</w:t>
          </w:r>
          <w:r w:rsidR="00AA046C">
            <w:rPr>
              <w:rFonts w:ascii="Circe" w:hAnsi="Circe"/>
              <w:b/>
            </w:rPr>
            <w:t xml:space="preserve"> e </w:t>
          </w:r>
          <w:r w:rsidRPr="00F16398">
            <w:rPr>
              <w:rFonts w:ascii="Circe" w:hAnsi="Circe"/>
              <w:b/>
            </w:rPr>
            <w:t>Terza Missione</w:t>
          </w:r>
          <w:r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>
            <w:rPr>
              <w:rFonts w:ascii="Circe" w:hAnsi="Circe"/>
            </w:rPr>
            <w:t>I</w:t>
          </w:r>
          <w:r w:rsidRPr="00F16398">
            <w:rPr>
              <w:rFonts w:ascii="Circe" w:hAnsi="Circe"/>
            </w:rPr>
            <w:t xml:space="preserve"> – </w:t>
          </w:r>
          <w:r>
            <w:rPr>
              <w:rFonts w:ascii="Circe" w:hAnsi="Circe"/>
            </w:rPr>
            <w:t>Ricerca Nazionale</w:t>
          </w:r>
          <w:r>
            <w:rPr>
              <w:rFonts w:ascii="Circe" w:hAnsi="Circe"/>
            </w:rPr>
            <w:br/>
            <w:t>Ripartizione III – Scuola di Dottorato</w:t>
          </w:r>
        </w:p>
      </w:tc>
    </w:tr>
  </w:tbl>
  <w:p w14:paraId="746EC8A7" w14:textId="77777777" w:rsidR="00E465A3" w:rsidRDefault="00E465A3" w:rsidP="00E465A3">
    <w:pPr>
      <w:pStyle w:val="Intestazione1"/>
      <w:tabs>
        <w:tab w:val="clear" w:pos="4320"/>
        <w:tab w:val="clear" w:pos="8640"/>
        <w:tab w:val="left" w:pos="1418"/>
      </w:tabs>
      <w:spacing w:line="360" w:lineRule="auto"/>
      <w:ind w:right="-285"/>
      <w:rPr>
        <w:rFonts w:ascii="Times New Roman" w:hAnsi="Times New Roman" w:cs="Times New Roman"/>
        <w:i w:val="0"/>
        <w:color w:val="808080"/>
        <w:sz w:val="20"/>
        <w:szCs w:val="20"/>
      </w:rPr>
    </w:pPr>
  </w:p>
  <w:p w14:paraId="591498C4" w14:textId="77777777" w:rsidR="009C6BDB" w:rsidRDefault="009C6BD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D04ED6" w14:paraId="21131850" w14:textId="77777777" w:rsidTr="00D04ED6">
      <w:trPr>
        <w:trHeight w:val="1106"/>
        <w:jc w:val="center"/>
      </w:trPr>
      <w:tc>
        <w:tcPr>
          <w:tcW w:w="5195" w:type="dxa"/>
          <w:vAlign w:val="center"/>
        </w:tcPr>
        <w:p w14:paraId="12A8840F" w14:textId="1DACB80D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 w:rsidRPr="00D04ED6">
            <w:rPr>
              <w:rFonts w:ascii="Circe" w:hAnsi="Circe"/>
              <w:noProof/>
            </w:rPr>
            <w:drawing>
              <wp:inline distT="0" distB="0" distL="0" distR="0" wp14:anchorId="5004A6E6" wp14:editId="71C4959E">
                <wp:extent cx="2771775" cy="638175"/>
                <wp:effectExtent l="0" t="0" r="0" b="0"/>
                <wp:docPr id="7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5DEDE75" w14:textId="33777EC7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 w:rsidRPr="00BC51BC">
            <w:rPr>
              <w:noProof/>
            </w:rPr>
            <w:drawing>
              <wp:inline distT="0" distB="0" distL="0" distR="0" wp14:anchorId="5D83B6B2" wp14:editId="10DE1926">
                <wp:extent cx="9525" cy="666750"/>
                <wp:effectExtent l="0" t="0" r="9525" b="0"/>
                <wp:docPr id="8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32091262" w14:textId="6FE22379" w:rsidR="00D04ED6" w:rsidRPr="00F16398" w:rsidRDefault="00D04ED6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II – </w:t>
          </w:r>
          <w:r>
            <w:rPr>
              <w:rFonts w:ascii="Circe" w:hAnsi="Circe"/>
              <w:b/>
            </w:rPr>
            <w:t>Ricerca</w:t>
          </w:r>
          <w:r w:rsidR="00761B46">
            <w:rPr>
              <w:rFonts w:ascii="Circe" w:hAnsi="Circe"/>
              <w:b/>
            </w:rPr>
            <w:t xml:space="preserve"> e </w:t>
          </w:r>
          <w:r w:rsidRPr="00F16398">
            <w:rPr>
              <w:rFonts w:ascii="Circe" w:hAnsi="Circe"/>
              <w:b/>
            </w:rPr>
            <w:t>Terza Missione</w:t>
          </w:r>
          <w:r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>
            <w:rPr>
              <w:rFonts w:ascii="Circe" w:hAnsi="Circe"/>
            </w:rPr>
            <w:t>I</w:t>
          </w:r>
          <w:r w:rsidRPr="00F16398">
            <w:rPr>
              <w:rFonts w:ascii="Circe" w:hAnsi="Circe"/>
            </w:rPr>
            <w:t xml:space="preserve"> – </w:t>
          </w:r>
          <w:r>
            <w:rPr>
              <w:rFonts w:ascii="Circe" w:hAnsi="Circe"/>
            </w:rPr>
            <w:t>Ricerca Nazionale</w:t>
          </w:r>
          <w:r>
            <w:rPr>
              <w:rFonts w:ascii="Circe" w:hAnsi="Circe"/>
            </w:rPr>
            <w:br/>
            <w:t>Ripartizione III – Scuola di Dottorato</w:t>
          </w:r>
        </w:p>
      </w:tc>
    </w:tr>
  </w:tbl>
  <w:p w14:paraId="74987F50" w14:textId="77777777" w:rsidR="00D04ED6" w:rsidRPr="0015491C" w:rsidRDefault="00D04ED6" w:rsidP="00D04ED6">
    <w:pPr>
      <w:pStyle w:val="Intestazione"/>
      <w:tabs>
        <w:tab w:val="clear" w:pos="4819"/>
        <w:tab w:val="clear" w:pos="9638"/>
        <w:tab w:val="left" w:pos="4335"/>
      </w:tabs>
    </w:pPr>
  </w:p>
  <w:p w14:paraId="1959207E" w14:textId="77777777" w:rsidR="00E465A3" w:rsidRPr="00E465A3" w:rsidRDefault="00E465A3" w:rsidP="00E465A3">
    <w:pPr>
      <w:pStyle w:val="Intestazione1"/>
      <w:tabs>
        <w:tab w:val="clear" w:pos="4320"/>
        <w:tab w:val="clear" w:pos="8640"/>
        <w:tab w:val="left" w:pos="1418"/>
      </w:tabs>
      <w:spacing w:line="360" w:lineRule="auto"/>
      <w:ind w:right="-285"/>
      <w:rPr>
        <w:rFonts w:ascii="Calibri" w:hAnsi="Calibri"/>
        <w:b/>
        <w:noProof/>
        <w:color w:val="808080"/>
      </w:rPr>
    </w:pPr>
  </w:p>
  <w:p w14:paraId="0B404224" w14:textId="77777777" w:rsidR="009C6BDB" w:rsidRDefault="009C6BD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D2816"/>
    <w:multiLevelType w:val="hybridMultilevel"/>
    <w:tmpl w:val="E46828F2"/>
    <w:lvl w:ilvl="0" w:tplc="B7F0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DB"/>
    <w:rsid w:val="000003F5"/>
    <w:rsid w:val="00101051"/>
    <w:rsid w:val="00133316"/>
    <w:rsid w:val="0015491C"/>
    <w:rsid w:val="00261736"/>
    <w:rsid w:val="0026396C"/>
    <w:rsid w:val="00332EDB"/>
    <w:rsid w:val="0034201B"/>
    <w:rsid w:val="00360073"/>
    <w:rsid w:val="004A27B8"/>
    <w:rsid w:val="004B2C66"/>
    <w:rsid w:val="004E055C"/>
    <w:rsid w:val="00503AFA"/>
    <w:rsid w:val="00523E39"/>
    <w:rsid w:val="00540F88"/>
    <w:rsid w:val="005602AF"/>
    <w:rsid w:val="005929AE"/>
    <w:rsid w:val="00596B1E"/>
    <w:rsid w:val="005A5090"/>
    <w:rsid w:val="005F15C9"/>
    <w:rsid w:val="006412BF"/>
    <w:rsid w:val="006B50B5"/>
    <w:rsid w:val="006F597F"/>
    <w:rsid w:val="00707A3B"/>
    <w:rsid w:val="007238C3"/>
    <w:rsid w:val="00761B46"/>
    <w:rsid w:val="007660BC"/>
    <w:rsid w:val="007C548A"/>
    <w:rsid w:val="007F2F71"/>
    <w:rsid w:val="007F4A4D"/>
    <w:rsid w:val="00813B82"/>
    <w:rsid w:val="00831665"/>
    <w:rsid w:val="00850ED3"/>
    <w:rsid w:val="008E1CA1"/>
    <w:rsid w:val="008E3BED"/>
    <w:rsid w:val="00946ED9"/>
    <w:rsid w:val="009B2CCE"/>
    <w:rsid w:val="009B7172"/>
    <w:rsid w:val="009C6BDB"/>
    <w:rsid w:val="009E479C"/>
    <w:rsid w:val="00A0636F"/>
    <w:rsid w:val="00A23259"/>
    <w:rsid w:val="00A32252"/>
    <w:rsid w:val="00AA046C"/>
    <w:rsid w:val="00B134E7"/>
    <w:rsid w:val="00B15D6F"/>
    <w:rsid w:val="00B76842"/>
    <w:rsid w:val="00B8755A"/>
    <w:rsid w:val="00B92F92"/>
    <w:rsid w:val="00BC51BC"/>
    <w:rsid w:val="00BD3241"/>
    <w:rsid w:val="00BF4C96"/>
    <w:rsid w:val="00C861F1"/>
    <w:rsid w:val="00CC2360"/>
    <w:rsid w:val="00D04ED6"/>
    <w:rsid w:val="00D62BD4"/>
    <w:rsid w:val="00D7123E"/>
    <w:rsid w:val="00D97480"/>
    <w:rsid w:val="00DA75D9"/>
    <w:rsid w:val="00DB036C"/>
    <w:rsid w:val="00E046E8"/>
    <w:rsid w:val="00E465A3"/>
    <w:rsid w:val="00EC5CED"/>
    <w:rsid w:val="00F16398"/>
    <w:rsid w:val="00F4774C"/>
    <w:rsid w:val="00F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FE82C"/>
  <w14:defaultImageDpi w14:val="0"/>
  <w15:docId w15:val="{3180A080-80C2-4EDB-8AE7-2330E474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Garamond" w:hAnsi="Garamond" w:cs="Garamond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46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6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46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65A3"/>
    <w:rPr>
      <w:rFonts w:cs="Times New Roman"/>
      <w:sz w:val="20"/>
      <w:szCs w:val="20"/>
    </w:rPr>
  </w:style>
  <w:style w:type="paragraph" w:customStyle="1" w:styleId="Intestazione1">
    <w:name w:val="Intestazione1"/>
    <w:basedOn w:val="Normale"/>
    <w:rsid w:val="00E465A3"/>
    <w:pPr>
      <w:tabs>
        <w:tab w:val="center" w:pos="4320"/>
        <w:tab w:val="right" w:pos="8640"/>
      </w:tabs>
      <w:suppressAutoHyphens/>
      <w:autoSpaceDN w:val="0"/>
      <w:ind w:right="-360" w:firstLine="1"/>
      <w:textAlignment w:val="baseline"/>
    </w:pPr>
    <w:rPr>
      <w:rFonts w:ascii="Luxi Sans" w:hAnsi="Luxi Sans" w:cs="Arial Unicode MS"/>
      <w:i/>
      <w:kern w:val="3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04ED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0F8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360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ovanni.larosa@uniroma2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C4C9E91A348B41BD6EE5B9AE771611" ma:contentTypeVersion="15" ma:contentTypeDescription="Creare un nuovo documento." ma:contentTypeScope="" ma:versionID="e7c1c9945c3e78bea7ce1a34c982b1cd">
  <xsd:schema xmlns:xsd="http://www.w3.org/2001/XMLSchema" xmlns:xs="http://www.w3.org/2001/XMLSchema" xmlns:p="http://schemas.microsoft.com/office/2006/metadata/properties" xmlns:ns3="9d23b2a5-9af5-499f-8fd7-1a1d4ed698eb" xmlns:ns4="19fb1f35-3f73-4db1-af79-dd2c013210b7" targetNamespace="http://schemas.microsoft.com/office/2006/metadata/properties" ma:root="true" ma:fieldsID="6befc52beeab217f77561ad6335c1226" ns3:_="" ns4:_="">
    <xsd:import namespace="9d23b2a5-9af5-499f-8fd7-1a1d4ed698eb"/>
    <xsd:import namespace="19fb1f35-3f73-4db1-af79-dd2c01321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b2a5-9af5-499f-8fd7-1a1d4ed69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1f35-3f73-4db1-af79-dd2c01321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06BC3-1A9A-4317-B908-81000BCD2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1203D-6CA2-42B0-9F90-10683345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b2a5-9af5-499f-8fd7-1a1d4ed698eb"/>
    <ds:schemaRef ds:uri="19fb1f35-3f73-4db1-af79-dd2c01321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L'ATTIVAZIONE E IL FUNZIONAMENTO Dl N</vt:lpstr>
    </vt:vector>
  </TitlesOfParts>
  <Company>Univ. di Roma "Tor Vergata"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L'ATTIVAZIONE E IL FUNZIONAMENTO Dl N</dc:title>
  <dc:subject/>
  <dc:creator>Daya Singh</dc:creator>
  <cp:keywords/>
  <dc:description/>
  <cp:lastModifiedBy>Andreea Arnautu</cp:lastModifiedBy>
  <cp:revision>11</cp:revision>
  <cp:lastPrinted>2002-07-16T11:12:00Z</cp:lastPrinted>
  <dcterms:created xsi:type="dcterms:W3CDTF">2024-05-02T13:07:00Z</dcterms:created>
  <dcterms:modified xsi:type="dcterms:W3CDTF">2025-01-31T09:48:00Z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0x010100F3C4C9E91A348B41BD6EE5B9AE771611</vt:lpwstr>
  </property>
  <property fmtid="{D5CDD505-2E9C-101B-9397-08002B2CF9AE}" pid="3" name="_activity">
    <vt:lpwstr/>
  </property>
</Properties>
</file>